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11EF" w14:textId="77777777" w:rsidR="00031AAC" w:rsidRPr="00031AAC" w:rsidRDefault="00031AAC" w:rsidP="00031AAC">
      <w:pPr>
        <w:pStyle w:val="Titel"/>
      </w:pPr>
      <w:r w:rsidRPr="00031AAC">
        <w:t>Groep 1 en 2</w:t>
      </w:r>
    </w:p>
    <w:p w14:paraId="26DEAC48" w14:textId="77777777" w:rsidR="00031AAC" w:rsidRPr="00031AAC" w:rsidRDefault="00031AAC" w:rsidP="00031AAC">
      <w:pPr>
        <w:rPr>
          <w:b/>
          <w:bCs/>
        </w:rPr>
      </w:pPr>
      <w:r w:rsidRPr="00031AAC">
        <w:rPr>
          <w:b/>
          <w:bCs/>
          <w:noProof/>
        </w:rPr>
        <w:drawing>
          <wp:inline distT="0" distB="0" distL="0" distR="0" wp14:anchorId="27402751" wp14:editId="633106FF">
            <wp:extent cx="3543300" cy="4657725"/>
            <wp:effectExtent l="0" t="0" r="0" b="9525"/>
            <wp:docPr id="4" name="Afbeelding 4" descr="Superkar1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erkar1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4657725"/>
                    </a:xfrm>
                    <a:prstGeom prst="rect">
                      <a:avLst/>
                    </a:prstGeom>
                    <a:noFill/>
                    <a:ln>
                      <a:noFill/>
                    </a:ln>
                  </pic:spPr>
                </pic:pic>
              </a:graphicData>
            </a:graphic>
          </wp:inline>
        </w:drawing>
      </w:r>
    </w:p>
    <w:p w14:paraId="4F560A75" w14:textId="77777777" w:rsidR="00031AAC" w:rsidRDefault="00031AAC">
      <w:pPr>
        <w:rPr>
          <w:rFonts w:asciiTheme="majorHAnsi" w:eastAsiaTheme="majorEastAsia" w:hAnsiTheme="majorHAnsi" w:cstheme="majorBidi"/>
          <w:color w:val="2F5496" w:themeColor="accent1" w:themeShade="BF"/>
          <w:sz w:val="40"/>
          <w:szCs w:val="40"/>
        </w:rPr>
      </w:pPr>
      <w:r>
        <w:br w:type="page"/>
      </w:r>
    </w:p>
    <w:p w14:paraId="4784114F" w14:textId="07A490DC" w:rsidR="00031AAC" w:rsidRPr="00C80834" w:rsidRDefault="00031AAC" w:rsidP="00C80834">
      <w:pPr>
        <w:rPr>
          <w:b/>
          <w:bCs/>
        </w:rPr>
      </w:pPr>
      <w:r w:rsidRPr="00C80834">
        <w:rPr>
          <w:b/>
          <w:bCs/>
        </w:rPr>
        <w:lastRenderedPageBreak/>
        <w:t xml:space="preserve">Les 1-2.1 De superkar van </w:t>
      </w:r>
      <w:proofErr w:type="spellStart"/>
      <w:r w:rsidRPr="00C80834">
        <w:rPr>
          <w:b/>
          <w:bCs/>
        </w:rPr>
        <w:t>Eiki</w:t>
      </w:r>
      <w:proofErr w:type="spellEnd"/>
      <w:r w:rsidRPr="00C80834">
        <w:rPr>
          <w:b/>
          <w:bCs/>
        </w:rPr>
        <w:t xml:space="preserve"> en </w:t>
      </w:r>
      <w:proofErr w:type="spellStart"/>
      <w:r w:rsidRPr="00C80834">
        <w:rPr>
          <w:b/>
          <w:bCs/>
        </w:rPr>
        <w:t>Oeki</w:t>
      </w:r>
      <w:proofErr w:type="spellEnd"/>
    </w:p>
    <w:p w14:paraId="3098E4A8" w14:textId="77777777" w:rsidR="00031AAC" w:rsidRPr="00031AAC" w:rsidRDefault="00031AAC" w:rsidP="00031AAC">
      <w:pPr>
        <w:rPr>
          <w:b/>
          <w:bCs/>
        </w:rPr>
      </w:pPr>
      <w:r w:rsidRPr="00031AAC">
        <w:rPr>
          <w:b/>
          <w:bCs/>
        </w:rPr>
        <w:t>Materiaal</w:t>
      </w:r>
    </w:p>
    <w:p w14:paraId="7488DC84" w14:textId="77777777" w:rsidR="00031AAC" w:rsidRPr="00031AAC" w:rsidRDefault="00031AAC" w:rsidP="00031AAC">
      <w:pPr>
        <w:numPr>
          <w:ilvl w:val="0"/>
          <w:numId w:val="11"/>
        </w:numPr>
      </w:pPr>
      <w:r w:rsidRPr="00031AAC">
        <w:t>Lesbeschrijving</w:t>
      </w:r>
    </w:p>
    <w:p w14:paraId="4180ABD7" w14:textId="77777777" w:rsidR="00031AAC" w:rsidRPr="00031AAC" w:rsidRDefault="00031AAC" w:rsidP="00031AAC">
      <w:pPr>
        <w:rPr>
          <w:b/>
          <w:bCs/>
        </w:rPr>
      </w:pPr>
      <w:r w:rsidRPr="00031AAC">
        <w:rPr>
          <w:b/>
          <w:bCs/>
        </w:rPr>
        <w:t>Voor op het Digibord.</w:t>
      </w:r>
    </w:p>
    <w:p w14:paraId="004D2290" w14:textId="77777777" w:rsidR="00031AAC" w:rsidRPr="00031AAC" w:rsidRDefault="00031AAC" w:rsidP="00031AAC">
      <w:r w:rsidRPr="00031AAC">
        <w:t xml:space="preserve">Bij het voorlezen van het boek kunnen de onderstaande </w:t>
      </w:r>
      <w:proofErr w:type="spellStart"/>
      <w:r w:rsidRPr="00031AAC">
        <w:t>digibordafbeeldingen</w:t>
      </w:r>
      <w:proofErr w:type="spellEnd"/>
      <w:r w:rsidRPr="00031AAC">
        <w:t xml:space="preserve"> gebruikt worden.</w:t>
      </w:r>
      <w:r w:rsidRPr="00031AAC">
        <w:br/>
        <w:t>Het verhaal hoeft niet in één keer in zijn geheel voorgelezen te worden.</w:t>
      </w:r>
      <w:r w:rsidRPr="00031AAC">
        <w:br/>
        <w:t>Je kunt het verhaal opknippen en eventueel indikken afhankelijk van de samenstelling van de groep.</w:t>
      </w:r>
    </w:p>
    <w:p w14:paraId="2A339E6B" w14:textId="77777777" w:rsidR="00031AAC" w:rsidRPr="00031AAC" w:rsidRDefault="00C80834" w:rsidP="00031AAC">
      <w:hyperlink r:id="rId7" w:history="1">
        <w:r w:rsidR="00031AAC" w:rsidRPr="00031AAC">
          <w:rPr>
            <w:rStyle w:val="Hyperlink"/>
          </w:rPr>
          <w:t>https://prezi.com/embed/v8ia0nes5duc/?bgcolor=ffffff&amp;lock_to_path=1&amp;autoplay=0&amp;autohide_ctrls=0&amp;landing_data=bHVZZmNaNDBIWnNjdEVENDRhZDFNZGNIUE43MHdLNWpsdFJLb2ZHanI5Z1F6bG04LzlsRG80SDlLWG9RRWNENE1nPT0&amp;landing_sign=p3B96Di0jpzbD-0QTpqJLmMYhhJrZNdGnXQ0wFvFdxM</w:t>
        </w:r>
      </w:hyperlink>
    </w:p>
    <w:p w14:paraId="5C2627C8" w14:textId="14AE876E" w:rsidR="00031AAC" w:rsidRPr="00031AAC" w:rsidRDefault="00031AAC" w:rsidP="00031AAC">
      <w:r w:rsidRPr="00031AAC">
        <w:t xml:space="preserve"> Wanneer de bovenstaande presentatie niet werkt op uw computer </w:t>
      </w:r>
      <w:r>
        <w:t xml:space="preserve">is deze ook als pdf of </w:t>
      </w:r>
      <w:proofErr w:type="spellStart"/>
      <w:r>
        <w:t>powerpoint</w:t>
      </w:r>
      <w:proofErr w:type="spellEnd"/>
      <w:r>
        <w:t xml:space="preserve"> presentatie op de SharePoint beschikbaar</w:t>
      </w:r>
    </w:p>
    <w:p w14:paraId="22038848" w14:textId="77777777" w:rsidR="00031AAC" w:rsidRDefault="00031AAC" w:rsidP="00031AAC"/>
    <w:p w14:paraId="735D3A03" w14:textId="7B4F086F" w:rsidR="00031AAC" w:rsidRPr="00031AAC" w:rsidRDefault="00031AAC" w:rsidP="00031AAC">
      <w:r w:rsidRPr="00031AAC">
        <w:t xml:space="preserve">Bij de educatieve voorleesboeken uit de </w:t>
      </w:r>
      <w:proofErr w:type="spellStart"/>
      <w:r w:rsidRPr="00031AAC">
        <w:t>Eiki</w:t>
      </w:r>
      <w:proofErr w:type="spellEnd"/>
      <w:r w:rsidRPr="00031AAC">
        <w:t xml:space="preserve"> en </w:t>
      </w:r>
      <w:proofErr w:type="spellStart"/>
      <w:r w:rsidRPr="00031AAC">
        <w:t>Oeki</w:t>
      </w:r>
      <w:proofErr w:type="spellEnd"/>
      <w:r w:rsidRPr="00031AAC">
        <w:t>-reeks wordt gebruik gemaakt van voorleesmaatjes uit de bovenbouw, waardoor naast (voor)lezen ook gepraat wordt over de diverse thema’s die deze boeken behandelen. De boeken compleet met instructies voor voorleesmaatjes, zijn te bestellen bij uitgeverij Levend Leren (</w:t>
      </w:r>
      <w:hyperlink r:id="rId8" w:history="1">
        <w:r w:rsidRPr="00031AAC">
          <w:rPr>
            <w:rStyle w:val="Hyperlink"/>
          </w:rPr>
          <w:t>www.levendleren.nl</w:t>
        </w:r>
      </w:hyperlink>
      <w:r w:rsidRPr="00031AAC">
        <w:t>).</w:t>
      </w:r>
    </w:p>
    <w:p w14:paraId="37FD545B" w14:textId="77777777" w:rsidR="00031AAC" w:rsidRPr="00031AAC" w:rsidRDefault="00C80834" w:rsidP="00031AAC">
      <w:r>
        <w:pict w14:anchorId="4D9351C4">
          <v:rect id="_x0000_i1025" style="width:0;height:.75pt" o:hralign="center" o:hrstd="t" o:hr="t" fillcolor="#a0a0a0" stroked="f"/>
        </w:pict>
      </w:r>
    </w:p>
    <w:p w14:paraId="0897A675" w14:textId="7C8FF2AB" w:rsidR="00031AAC" w:rsidRPr="00031AAC" w:rsidRDefault="00031AAC" w:rsidP="00031AAC">
      <w:pPr>
        <w:rPr>
          <w:b/>
          <w:bCs/>
        </w:rPr>
      </w:pPr>
      <w:r w:rsidRPr="00031AAC">
        <w:t> </w:t>
      </w:r>
      <w:r w:rsidRPr="00031AAC">
        <w:rPr>
          <w:b/>
          <w:bCs/>
        </w:rPr>
        <w:t>Les 1-2.2 Mens/motor en energie</w:t>
      </w:r>
    </w:p>
    <w:p w14:paraId="3CD9942C" w14:textId="77777777" w:rsidR="00031AAC" w:rsidRPr="00031AAC" w:rsidRDefault="00031AAC" w:rsidP="00031AAC">
      <w:pPr>
        <w:rPr>
          <w:b/>
          <w:bCs/>
        </w:rPr>
      </w:pPr>
      <w:r w:rsidRPr="00031AAC">
        <w:rPr>
          <w:b/>
          <w:bCs/>
        </w:rPr>
        <w:t>Materiaal</w:t>
      </w:r>
    </w:p>
    <w:p w14:paraId="02162245" w14:textId="51126C0B" w:rsidR="00031AAC" w:rsidRPr="00031AAC" w:rsidRDefault="00031AAC" w:rsidP="00031AAC">
      <w:pPr>
        <w:numPr>
          <w:ilvl w:val="0"/>
          <w:numId w:val="3"/>
        </w:numPr>
      </w:pPr>
      <w:r w:rsidRPr="00031AAC">
        <w:t>Lesbeschrijving</w:t>
      </w:r>
    </w:p>
    <w:p w14:paraId="262D7315" w14:textId="77777777" w:rsidR="00031AAC" w:rsidRPr="00031AAC" w:rsidRDefault="00031AAC" w:rsidP="00031AAC">
      <w:pPr>
        <w:rPr>
          <w:b/>
          <w:bCs/>
        </w:rPr>
      </w:pPr>
      <w:r w:rsidRPr="00031AAC">
        <w:rPr>
          <w:b/>
          <w:bCs/>
        </w:rPr>
        <w:t>Voor op het Digibord.</w:t>
      </w:r>
    </w:p>
    <w:p w14:paraId="38A4A115" w14:textId="77777777" w:rsidR="00031AAC" w:rsidRPr="00031AAC" w:rsidRDefault="00031AAC" w:rsidP="00031AAC">
      <w:r w:rsidRPr="00031AAC">
        <w:t>Gebruik de illustraties van les 1</w:t>
      </w:r>
    </w:p>
    <w:p w14:paraId="1EC472CE" w14:textId="77777777" w:rsidR="00031AAC" w:rsidRPr="00031AAC" w:rsidRDefault="00C80834" w:rsidP="00031AAC">
      <w:r>
        <w:pict w14:anchorId="27B4B601">
          <v:rect id="_x0000_i1026" style="width:0;height:.75pt" o:hralign="center" o:hrstd="t" o:hr="t" fillcolor="#a0a0a0" stroked="f"/>
        </w:pict>
      </w:r>
    </w:p>
    <w:p w14:paraId="717509F2" w14:textId="77777777" w:rsidR="00031AAC" w:rsidRPr="00031AAC" w:rsidRDefault="00031AAC" w:rsidP="00031AAC">
      <w:r w:rsidRPr="00031AAC">
        <w:t> </w:t>
      </w:r>
    </w:p>
    <w:p w14:paraId="320B8333" w14:textId="77777777" w:rsidR="00031AAC" w:rsidRPr="00031AAC" w:rsidRDefault="00031AAC" w:rsidP="00031AAC">
      <w:pPr>
        <w:rPr>
          <w:b/>
          <w:bCs/>
        </w:rPr>
      </w:pPr>
      <w:r w:rsidRPr="00031AAC">
        <w:rPr>
          <w:b/>
          <w:bCs/>
        </w:rPr>
        <w:t>Les 1-2.3a De wind</w:t>
      </w:r>
    </w:p>
    <w:p w14:paraId="7EB4FFC9" w14:textId="77777777" w:rsidR="00031AAC" w:rsidRPr="00031AAC" w:rsidRDefault="00031AAC" w:rsidP="00031AAC">
      <w:pPr>
        <w:rPr>
          <w:b/>
          <w:bCs/>
        </w:rPr>
      </w:pPr>
      <w:r w:rsidRPr="00031AAC">
        <w:rPr>
          <w:b/>
          <w:bCs/>
        </w:rPr>
        <w:t>Materiaal</w:t>
      </w:r>
    </w:p>
    <w:p w14:paraId="00C5AE12" w14:textId="6DC55829" w:rsidR="00031AAC" w:rsidRPr="00031AAC" w:rsidRDefault="00031AAC" w:rsidP="00031AAC">
      <w:pPr>
        <w:numPr>
          <w:ilvl w:val="0"/>
          <w:numId w:val="4"/>
        </w:numPr>
      </w:pPr>
      <w:r w:rsidRPr="00031AAC">
        <w:t>Lesbeschrijving</w:t>
      </w:r>
    </w:p>
    <w:p w14:paraId="3AB39951" w14:textId="77777777" w:rsidR="00031AAC" w:rsidRPr="00031AAC" w:rsidRDefault="00C80834" w:rsidP="00031AAC">
      <w:r>
        <w:pict w14:anchorId="5AB70A1F">
          <v:rect id="_x0000_i1027" style="width:0;height:.75pt" o:hralign="center" o:hrstd="t" o:hr="t" fillcolor="#a0a0a0" stroked="f"/>
        </w:pict>
      </w:r>
    </w:p>
    <w:p w14:paraId="170D9BC9" w14:textId="77777777" w:rsidR="00031AAC" w:rsidRPr="00031AAC" w:rsidRDefault="00031AAC" w:rsidP="00031AAC">
      <w:r w:rsidRPr="00031AAC">
        <w:t> </w:t>
      </w:r>
    </w:p>
    <w:p w14:paraId="001E276B" w14:textId="77777777" w:rsidR="00031AAC" w:rsidRPr="00031AAC" w:rsidRDefault="00031AAC" w:rsidP="00031AAC">
      <w:pPr>
        <w:rPr>
          <w:b/>
          <w:bCs/>
        </w:rPr>
      </w:pPr>
      <w:r w:rsidRPr="00031AAC">
        <w:rPr>
          <w:b/>
          <w:bCs/>
        </w:rPr>
        <w:t>Les1-2.3b Verwachtingenspel</w:t>
      </w:r>
    </w:p>
    <w:p w14:paraId="1FDAEC98" w14:textId="77777777" w:rsidR="00031AAC" w:rsidRPr="00031AAC" w:rsidRDefault="00031AAC" w:rsidP="00031AAC">
      <w:pPr>
        <w:rPr>
          <w:b/>
          <w:bCs/>
        </w:rPr>
      </w:pPr>
      <w:r w:rsidRPr="00031AAC">
        <w:rPr>
          <w:b/>
          <w:bCs/>
        </w:rPr>
        <w:t>Materiaal</w:t>
      </w:r>
    </w:p>
    <w:p w14:paraId="2CB349F4" w14:textId="4DB8AFF1" w:rsidR="00031AAC" w:rsidRPr="00031AAC" w:rsidRDefault="00031AAC" w:rsidP="00031AAC">
      <w:pPr>
        <w:numPr>
          <w:ilvl w:val="0"/>
          <w:numId w:val="5"/>
        </w:numPr>
      </w:pPr>
      <w:r w:rsidRPr="00031AAC">
        <w:t>Lesbeschrijving</w:t>
      </w:r>
    </w:p>
    <w:p w14:paraId="7528E97C" w14:textId="30C11021" w:rsidR="00031AAC" w:rsidRPr="00031AAC" w:rsidRDefault="00031AAC" w:rsidP="00031AAC">
      <w:pPr>
        <w:numPr>
          <w:ilvl w:val="0"/>
          <w:numId w:val="5"/>
        </w:numPr>
      </w:pPr>
      <w:r w:rsidRPr="00031AAC">
        <w:lastRenderedPageBreak/>
        <w:t>Opdrachtkaart</w:t>
      </w:r>
    </w:p>
    <w:p w14:paraId="3D921DB4" w14:textId="55B7BF59" w:rsidR="00031AAC" w:rsidRPr="00031AAC" w:rsidRDefault="00031AAC" w:rsidP="00031AAC">
      <w:pPr>
        <w:numPr>
          <w:ilvl w:val="0"/>
          <w:numId w:val="5"/>
        </w:numPr>
      </w:pPr>
      <w:r w:rsidRPr="00031AAC">
        <w:t>Opdrachtkaart drijven en zinken</w:t>
      </w:r>
    </w:p>
    <w:p w14:paraId="298A4C59" w14:textId="512C208C" w:rsidR="00031AAC" w:rsidRPr="00031AAC" w:rsidRDefault="00031AAC" w:rsidP="00031AAC">
      <w:pPr>
        <w:numPr>
          <w:ilvl w:val="0"/>
          <w:numId w:val="5"/>
        </w:numPr>
      </w:pPr>
      <w:r w:rsidRPr="00031AAC">
        <w:t>Extra: lege opdrachtkaart</w:t>
      </w:r>
    </w:p>
    <w:p w14:paraId="399FB086" w14:textId="77777777" w:rsidR="00031AAC" w:rsidRPr="00031AAC" w:rsidRDefault="00C80834" w:rsidP="00031AAC">
      <w:r>
        <w:pict w14:anchorId="3B0C2539">
          <v:rect id="_x0000_i1028" style="width:0;height:.75pt" o:hralign="center" o:hrstd="t" o:hr="t" fillcolor="#a0a0a0" stroked="f"/>
        </w:pict>
      </w:r>
    </w:p>
    <w:p w14:paraId="3E43D561" w14:textId="77777777" w:rsidR="00031AAC" w:rsidRPr="00031AAC" w:rsidRDefault="00031AAC" w:rsidP="00031AAC">
      <w:pPr>
        <w:rPr>
          <w:b/>
          <w:bCs/>
        </w:rPr>
      </w:pPr>
      <w:r w:rsidRPr="00031AAC">
        <w:rPr>
          <w:b/>
          <w:bCs/>
        </w:rPr>
        <w:t>Les 1-2.4 Ontdekhoek</w:t>
      </w:r>
    </w:p>
    <w:p w14:paraId="4B5DB5C4" w14:textId="77777777" w:rsidR="00031AAC" w:rsidRPr="00031AAC" w:rsidRDefault="00031AAC" w:rsidP="00031AAC">
      <w:pPr>
        <w:rPr>
          <w:b/>
          <w:bCs/>
        </w:rPr>
      </w:pPr>
      <w:r w:rsidRPr="00031AAC">
        <w:rPr>
          <w:b/>
          <w:bCs/>
        </w:rPr>
        <w:t>Materiaal</w:t>
      </w:r>
    </w:p>
    <w:p w14:paraId="6512FDA3" w14:textId="2B5706E4" w:rsidR="00031AAC" w:rsidRPr="00031AAC" w:rsidRDefault="00031AAC" w:rsidP="00031AAC">
      <w:pPr>
        <w:numPr>
          <w:ilvl w:val="0"/>
          <w:numId w:val="6"/>
        </w:numPr>
      </w:pPr>
      <w:r w:rsidRPr="00031AAC">
        <w:t>Lesbeschrijving</w:t>
      </w:r>
    </w:p>
    <w:p w14:paraId="24994376" w14:textId="339DBDF0" w:rsidR="00031AAC" w:rsidRPr="00031AAC" w:rsidRDefault="00031AAC" w:rsidP="00031AAC">
      <w:pPr>
        <w:numPr>
          <w:ilvl w:val="0"/>
          <w:numId w:val="6"/>
        </w:numPr>
      </w:pPr>
      <w:r w:rsidRPr="00031AAC">
        <w:t>Opdrachtkaarten</w:t>
      </w:r>
    </w:p>
    <w:p w14:paraId="26BDD944" w14:textId="77777777" w:rsidR="00031AAC" w:rsidRPr="00031AAC" w:rsidRDefault="00C80834" w:rsidP="00031AAC">
      <w:r>
        <w:pict w14:anchorId="5BFCCD01">
          <v:rect id="_x0000_i1029" style="width:0;height:.75pt" o:hralign="center" o:hrstd="t" o:hr="t" fillcolor="#a0a0a0" stroked="f"/>
        </w:pict>
      </w:r>
    </w:p>
    <w:p w14:paraId="5C44BF8C" w14:textId="77777777" w:rsidR="00031AAC" w:rsidRPr="00031AAC" w:rsidRDefault="00031AAC" w:rsidP="00031AAC">
      <w:r w:rsidRPr="00031AAC">
        <w:t> </w:t>
      </w:r>
    </w:p>
    <w:p w14:paraId="54754064" w14:textId="77777777" w:rsidR="00031AAC" w:rsidRPr="00031AAC" w:rsidRDefault="00031AAC" w:rsidP="00031AAC">
      <w:pPr>
        <w:rPr>
          <w:b/>
          <w:bCs/>
        </w:rPr>
      </w:pPr>
      <w:r w:rsidRPr="00031AAC">
        <w:rPr>
          <w:b/>
          <w:bCs/>
        </w:rPr>
        <w:t>Les 1-2.5 Windmolentje</w:t>
      </w:r>
    </w:p>
    <w:p w14:paraId="313410B3" w14:textId="77777777" w:rsidR="00031AAC" w:rsidRPr="00031AAC" w:rsidRDefault="00031AAC" w:rsidP="00031AAC">
      <w:pPr>
        <w:rPr>
          <w:b/>
          <w:bCs/>
        </w:rPr>
      </w:pPr>
      <w:r w:rsidRPr="00031AAC">
        <w:rPr>
          <w:b/>
          <w:bCs/>
        </w:rPr>
        <w:t>Materiaal</w:t>
      </w:r>
    </w:p>
    <w:p w14:paraId="35716ABC" w14:textId="35721B69" w:rsidR="00031AAC" w:rsidRPr="00031AAC" w:rsidRDefault="00031AAC" w:rsidP="00031AAC">
      <w:pPr>
        <w:numPr>
          <w:ilvl w:val="0"/>
          <w:numId w:val="7"/>
        </w:numPr>
      </w:pPr>
      <w:r w:rsidRPr="00031AAC">
        <w:t>Lesbeschrijving</w:t>
      </w:r>
    </w:p>
    <w:p w14:paraId="5B18819E" w14:textId="0B757204" w:rsidR="00031AAC" w:rsidRPr="00031AAC" w:rsidRDefault="00031AAC" w:rsidP="00031AAC">
      <w:pPr>
        <w:numPr>
          <w:ilvl w:val="0"/>
          <w:numId w:val="7"/>
        </w:numPr>
      </w:pPr>
      <w:r w:rsidRPr="00031AAC">
        <w:t>Opdrachtkaart</w:t>
      </w:r>
    </w:p>
    <w:p w14:paraId="563163A3" w14:textId="77777777" w:rsidR="00031AAC" w:rsidRPr="00031AAC" w:rsidRDefault="00031AAC" w:rsidP="00031AAC">
      <w:pPr>
        <w:rPr>
          <w:b/>
          <w:bCs/>
        </w:rPr>
      </w:pPr>
      <w:r w:rsidRPr="00031AAC">
        <w:rPr>
          <w:b/>
          <w:bCs/>
        </w:rPr>
        <w:t>Extra materiaal</w:t>
      </w:r>
    </w:p>
    <w:p w14:paraId="3FC84ADE" w14:textId="77777777" w:rsidR="00031AAC" w:rsidRPr="00031AAC" w:rsidRDefault="00031AAC" w:rsidP="00031AAC">
      <w:proofErr w:type="spellStart"/>
      <w:r w:rsidRPr="00031AAC">
        <w:t>Youtubefilmpje</w:t>
      </w:r>
      <w:proofErr w:type="spellEnd"/>
      <w:r w:rsidRPr="00031AAC">
        <w:t xml:space="preserve"> Windmolen: </w:t>
      </w:r>
      <w:hyperlink r:id="rId9" w:history="1">
        <w:r w:rsidRPr="00031AAC">
          <w:rPr>
            <w:rStyle w:val="Hyperlink"/>
          </w:rPr>
          <w:t>https://youtu.be/9UoNWrXm-30</w:t>
        </w:r>
      </w:hyperlink>
    </w:p>
    <w:p w14:paraId="01ECFAA6" w14:textId="77777777" w:rsidR="00031AAC" w:rsidRPr="00031AAC" w:rsidRDefault="00031AAC" w:rsidP="00031AAC"/>
    <w:p w14:paraId="7B58572B" w14:textId="77777777" w:rsidR="00031AAC" w:rsidRPr="00031AAC" w:rsidRDefault="00C80834" w:rsidP="00031AAC">
      <w:r>
        <w:pict w14:anchorId="0C517C47">
          <v:rect id="_x0000_i1030" style="width:0;height:.75pt" o:hralign="center" o:hrstd="t" o:hr="t" fillcolor="#a0a0a0" stroked="f"/>
        </w:pict>
      </w:r>
    </w:p>
    <w:p w14:paraId="0714F48E" w14:textId="77777777" w:rsidR="00031AAC" w:rsidRPr="00031AAC" w:rsidRDefault="00031AAC" w:rsidP="00031AAC">
      <w:r w:rsidRPr="00031AAC">
        <w:t> </w:t>
      </w:r>
    </w:p>
    <w:p w14:paraId="49F68D3A" w14:textId="77777777" w:rsidR="00031AAC" w:rsidRPr="00031AAC" w:rsidRDefault="00031AAC" w:rsidP="00031AAC">
      <w:pPr>
        <w:rPr>
          <w:b/>
          <w:bCs/>
        </w:rPr>
      </w:pPr>
      <w:r w:rsidRPr="00031AAC">
        <w:rPr>
          <w:b/>
          <w:bCs/>
        </w:rPr>
        <w:t>Les 1-2.6 Mindopdrachten</w:t>
      </w:r>
    </w:p>
    <w:p w14:paraId="1294D944" w14:textId="77777777" w:rsidR="00031AAC" w:rsidRPr="00031AAC" w:rsidRDefault="00031AAC" w:rsidP="00031AAC">
      <w:pPr>
        <w:rPr>
          <w:b/>
          <w:bCs/>
        </w:rPr>
      </w:pPr>
      <w:r w:rsidRPr="00031AAC">
        <w:rPr>
          <w:b/>
          <w:bCs/>
        </w:rPr>
        <w:t>Materiaal</w:t>
      </w:r>
    </w:p>
    <w:p w14:paraId="735FCE75" w14:textId="2C62867A" w:rsidR="00031AAC" w:rsidRPr="00031AAC" w:rsidRDefault="00031AAC" w:rsidP="00031AAC">
      <w:pPr>
        <w:numPr>
          <w:ilvl w:val="0"/>
          <w:numId w:val="8"/>
        </w:numPr>
      </w:pPr>
      <w:r w:rsidRPr="00031AAC">
        <w:t>Lesbeschrijving</w:t>
      </w:r>
    </w:p>
    <w:p w14:paraId="3D8046A8" w14:textId="22C35D12" w:rsidR="00031AAC" w:rsidRPr="00031AAC" w:rsidRDefault="00031AAC" w:rsidP="00031AAC">
      <w:pPr>
        <w:numPr>
          <w:ilvl w:val="0"/>
          <w:numId w:val="8"/>
        </w:numPr>
      </w:pPr>
      <w:r w:rsidRPr="00031AAC">
        <w:t>Bijlage</w:t>
      </w:r>
    </w:p>
    <w:p w14:paraId="7D236116" w14:textId="77777777" w:rsidR="00031AAC" w:rsidRPr="00031AAC" w:rsidRDefault="00031AAC" w:rsidP="00031AAC">
      <w:pPr>
        <w:rPr>
          <w:b/>
          <w:bCs/>
        </w:rPr>
      </w:pPr>
      <w:r w:rsidRPr="00031AAC">
        <w:rPr>
          <w:b/>
          <w:bCs/>
        </w:rPr>
        <w:t>Link</w:t>
      </w:r>
    </w:p>
    <w:p w14:paraId="515082D3" w14:textId="77777777" w:rsidR="00031AAC" w:rsidRPr="00031AAC" w:rsidRDefault="00C80834" w:rsidP="00031AAC">
      <w:hyperlink r:id="rId10" w:tgtFrame="_blank" w:history="1">
        <w:proofErr w:type="gramStart"/>
        <w:r w:rsidR="00031AAC" w:rsidRPr="00031AAC">
          <w:rPr>
            <w:rStyle w:val="Hyperlink"/>
          </w:rPr>
          <w:t>denksleutels</w:t>
        </w:r>
        <w:proofErr w:type="gramEnd"/>
      </w:hyperlink>
    </w:p>
    <w:p w14:paraId="18B7BFFB" w14:textId="77777777" w:rsidR="00031AAC" w:rsidRPr="00031AAC" w:rsidRDefault="00C80834" w:rsidP="00031AAC">
      <w:r>
        <w:pict w14:anchorId="2D196C43">
          <v:rect id="_x0000_i1031" style="width:0;height:.75pt" o:hralign="center" o:hrstd="t" o:hr="t" fillcolor="#a0a0a0" stroked="f"/>
        </w:pict>
      </w:r>
    </w:p>
    <w:p w14:paraId="5C4CC62A" w14:textId="77777777" w:rsidR="00031AAC" w:rsidRPr="00031AAC" w:rsidRDefault="00031AAC" w:rsidP="00031AAC">
      <w:pPr>
        <w:rPr>
          <w:b/>
          <w:bCs/>
        </w:rPr>
      </w:pPr>
      <w:r w:rsidRPr="00031AAC">
        <w:rPr>
          <w:b/>
          <w:bCs/>
        </w:rPr>
        <w:t>Les 1-2.7 Loopspel energie</w:t>
      </w:r>
    </w:p>
    <w:p w14:paraId="085B2C20" w14:textId="77777777" w:rsidR="00031AAC" w:rsidRPr="00031AAC" w:rsidRDefault="00031AAC" w:rsidP="00031AAC">
      <w:pPr>
        <w:rPr>
          <w:b/>
          <w:bCs/>
        </w:rPr>
      </w:pPr>
      <w:r w:rsidRPr="00031AAC">
        <w:rPr>
          <w:b/>
          <w:bCs/>
        </w:rPr>
        <w:t>Materiaal</w:t>
      </w:r>
    </w:p>
    <w:p w14:paraId="2CB88C8F" w14:textId="26BED11F" w:rsidR="00031AAC" w:rsidRPr="00031AAC" w:rsidRDefault="00031AAC" w:rsidP="00031AAC">
      <w:pPr>
        <w:numPr>
          <w:ilvl w:val="0"/>
          <w:numId w:val="9"/>
        </w:numPr>
      </w:pPr>
      <w:r w:rsidRPr="00031AAC">
        <w:t>Lesbeschrijving</w:t>
      </w:r>
    </w:p>
    <w:p w14:paraId="3EF527FC" w14:textId="42204D3E" w:rsidR="00031AAC" w:rsidRPr="00031AAC" w:rsidRDefault="00031AAC" w:rsidP="00031AAC">
      <w:pPr>
        <w:numPr>
          <w:ilvl w:val="0"/>
          <w:numId w:val="9"/>
        </w:numPr>
      </w:pPr>
      <w:r w:rsidRPr="00031AAC">
        <w:t>Bijlage</w:t>
      </w:r>
    </w:p>
    <w:p w14:paraId="5E0BC6D0" w14:textId="77777777" w:rsidR="00031AAC" w:rsidRPr="00031AAC" w:rsidRDefault="00C80834" w:rsidP="00031AAC">
      <w:r>
        <w:pict w14:anchorId="435B1038">
          <v:rect id="_x0000_i1032" style="width:0;height:.75pt" o:hralign="center" o:hrstd="t" o:hr="t" fillcolor="#a0a0a0" stroked="f"/>
        </w:pict>
      </w:r>
    </w:p>
    <w:p w14:paraId="04D6F25B" w14:textId="77777777" w:rsidR="00031AAC" w:rsidRPr="00031AAC" w:rsidRDefault="00031AAC" w:rsidP="00031AAC">
      <w:pPr>
        <w:rPr>
          <w:b/>
          <w:bCs/>
        </w:rPr>
      </w:pPr>
      <w:r w:rsidRPr="00031AAC">
        <w:rPr>
          <w:b/>
          <w:bCs/>
        </w:rPr>
        <w:lastRenderedPageBreak/>
        <w:t>Les 1-2.8 Lied van de wind</w:t>
      </w:r>
    </w:p>
    <w:p w14:paraId="451C49E6" w14:textId="77777777" w:rsidR="00031AAC" w:rsidRPr="00031AAC" w:rsidRDefault="00031AAC" w:rsidP="00031AAC">
      <w:pPr>
        <w:rPr>
          <w:b/>
          <w:bCs/>
        </w:rPr>
      </w:pPr>
      <w:r w:rsidRPr="00031AAC">
        <w:rPr>
          <w:b/>
          <w:bCs/>
        </w:rPr>
        <w:t>Materiaal</w:t>
      </w:r>
    </w:p>
    <w:p w14:paraId="694BE946" w14:textId="18BB13FE" w:rsidR="00031AAC" w:rsidRPr="00031AAC" w:rsidRDefault="00031AAC" w:rsidP="00031AAC">
      <w:pPr>
        <w:numPr>
          <w:ilvl w:val="0"/>
          <w:numId w:val="10"/>
        </w:numPr>
      </w:pPr>
      <w:r w:rsidRPr="00031AAC">
        <w:t>Lesbeschrijving</w:t>
      </w:r>
    </w:p>
    <w:p w14:paraId="204111C6" w14:textId="3C5563D3" w:rsidR="00031AAC" w:rsidRPr="00031AAC" w:rsidRDefault="00031AAC" w:rsidP="00031AAC">
      <w:pPr>
        <w:numPr>
          <w:ilvl w:val="0"/>
          <w:numId w:val="10"/>
        </w:numPr>
      </w:pPr>
      <w:r w:rsidRPr="00031AAC">
        <w:t>Bijlage 1</w:t>
      </w:r>
    </w:p>
    <w:p w14:paraId="7B53AF9E" w14:textId="5A80E336" w:rsidR="00031AAC" w:rsidRPr="00031AAC" w:rsidRDefault="00031AAC" w:rsidP="00031AAC">
      <w:pPr>
        <w:numPr>
          <w:ilvl w:val="0"/>
          <w:numId w:val="10"/>
        </w:numPr>
      </w:pPr>
      <w:r w:rsidRPr="00031AAC">
        <w:t>Bijlage 2</w:t>
      </w:r>
    </w:p>
    <w:p w14:paraId="548546AB" w14:textId="77777777" w:rsidR="00031AAC" w:rsidRPr="00031AAC" w:rsidRDefault="00031AAC" w:rsidP="00031AAC">
      <w:r w:rsidRPr="00031AAC">
        <w:t xml:space="preserve">Lied: Wind, wind, wat ben je sterk </w:t>
      </w:r>
      <w:hyperlink r:id="rId11" w:history="1">
        <w:r w:rsidRPr="00031AAC">
          <w:rPr>
            <w:rStyle w:val="Hyperlink"/>
          </w:rPr>
          <w:t>https://youtu.be/7bPuwGZ_Kkk</w:t>
        </w:r>
      </w:hyperlink>
    </w:p>
    <w:p w14:paraId="17F4FB25" w14:textId="77777777" w:rsidR="00031AAC" w:rsidRPr="00031AAC" w:rsidRDefault="00031AAC" w:rsidP="00031AAC">
      <w:r w:rsidRPr="00031AAC">
        <w:t>Deze video geeft een voorbeeld zoals het lied aangeleerd zou kunnen worden.</w:t>
      </w:r>
    </w:p>
    <w:p w14:paraId="2C5378EF" w14:textId="77777777" w:rsidR="00031AAC" w:rsidRPr="00031AAC" w:rsidRDefault="00031AAC" w:rsidP="00031AAC"/>
    <w:p w14:paraId="19532F09" w14:textId="77777777" w:rsidR="00031AAC" w:rsidRPr="00031AAC" w:rsidRDefault="00031AAC" w:rsidP="00031AAC"/>
    <w:p w14:paraId="5F86DC01" w14:textId="77777777" w:rsidR="00C60A3E" w:rsidRDefault="00C60A3E"/>
    <w:sectPr w:rsidR="00C60A3E" w:rsidSect="00031AAC">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77716"/>
    <w:multiLevelType w:val="multilevel"/>
    <w:tmpl w:val="8DB6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F1786C"/>
    <w:multiLevelType w:val="multilevel"/>
    <w:tmpl w:val="38E2B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C25772"/>
    <w:multiLevelType w:val="multilevel"/>
    <w:tmpl w:val="D372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16F1F4F"/>
    <w:multiLevelType w:val="multilevel"/>
    <w:tmpl w:val="B4D26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88011E"/>
    <w:multiLevelType w:val="multilevel"/>
    <w:tmpl w:val="212E4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0856D61"/>
    <w:multiLevelType w:val="multilevel"/>
    <w:tmpl w:val="D4544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355BBF"/>
    <w:multiLevelType w:val="multilevel"/>
    <w:tmpl w:val="DF00A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A1A3825"/>
    <w:multiLevelType w:val="multilevel"/>
    <w:tmpl w:val="610E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D54720"/>
    <w:multiLevelType w:val="hybridMultilevel"/>
    <w:tmpl w:val="C3D45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9091153"/>
    <w:multiLevelType w:val="multilevel"/>
    <w:tmpl w:val="C33A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FD61AB1"/>
    <w:multiLevelType w:val="multilevel"/>
    <w:tmpl w:val="53E00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9730547">
    <w:abstractNumId w:val="3"/>
  </w:num>
  <w:num w:numId="2" w16cid:durableId="164325480">
    <w:abstractNumId w:val="0"/>
  </w:num>
  <w:num w:numId="3" w16cid:durableId="722141189">
    <w:abstractNumId w:val="4"/>
  </w:num>
  <w:num w:numId="4" w16cid:durableId="1506165590">
    <w:abstractNumId w:val="2"/>
  </w:num>
  <w:num w:numId="5" w16cid:durableId="366103531">
    <w:abstractNumId w:val="5"/>
  </w:num>
  <w:num w:numId="6" w16cid:durableId="2121991307">
    <w:abstractNumId w:val="1"/>
  </w:num>
  <w:num w:numId="7" w16cid:durableId="950278585">
    <w:abstractNumId w:val="9"/>
  </w:num>
  <w:num w:numId="8" w16cid:durableId="620691827">
    <w:abstractNumId w:val="7"/>
  </w:num>
  <w:num w:numId="9" w16cid:durableId="1328511541">
    <w:abstractNumId w:val="10"/>
  </w:num>
  <w:num w:numId="10" w16cid:durableId="830220235">
    <w:abstractNumId w:val="6"/>
  </w:num>
  <w:num w:numId="11" w16cid:durableId="2636552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AC"/>
    <w:rsid w:val="00031AAC"/>
    <w:rsid w:val="001C4F73"/>
    <w:rsid w:val="00C60A3E"/>
    <w:rsid w:val="00C808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6245424"/>
  <w15:chartTrackingRefBased/>
  <w15:docId w15:val="{DF42D255-1775-463A-8B7B-C1868DFA8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1A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31A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31AAC"/>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31AAC"/>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031AAC"/>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031AA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31AA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31AA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31AA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1AAC"/>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31AAC"/>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31AAC"/>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031AAC"/>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031AAC"/>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031AA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31AA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31AA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31AAC"/>
    <w:rPr>
      <w:rFonts w:eastAsiaTheme="majorEastAsia" w:cstheme="majorBidi"/>
      <w:color w:val="272727" w:themeColor="text1" w:themeTint="D8"/>
    </w:rPr>
  </w:style>
  <w:style w:type="paragraph" w:styleId="Titel">
    <w:name w:val="Title"/>
    <w:basedOn w:val="Standaard"/>
    <w:next w:val="Standaard"/>
    <w:link w:val="TitelChar"/>
    <w:uiPriority w:val="10"/>
    <w:qFormat/>
    <w:rsid w:val="00031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1AA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1AA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1AA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31AA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1AAC"/>
    <w:rPr>
      <w:i/>
      <w:iCs/>
      <w:color w:val="404040" w:themeColor="text1" w:themeTint="BF"/>
    </w:rPr>
  </w:style>
  <w:style w:type="paragraph" w:styleId="Lijstalinea">
    <w:name w:val="List Paragraph"/>
    <w:basedOn w:val="Standaard"/>
    <w:uiPriority w:val="34"/>
    <w:qFormat/>
    <w:rsid w:val="00031AAC"/>
    <w:pPr>
      <w:ind w:left="720"/>
      <w:contextualSpacing/>
    </w:pPr>
  </w:style>
  <w:style w:type="character" w:styleId="Intensievebenadrukking">
    <w:name w:val="Intense Emphasis"/>
    <w:basedOn w:val="Standaardalinea-lettertype"/>
    <w:uiPriority w:val="21"/>
    <w:qFormat/>
    <w:rsid w:val="00031AAC"/>
    <w:rPr>
      <w:i/>
      <w:iCs/>
      <w:color w:val="2F5496" w:themeColor="accent1" w:themeShade="BF"/>
    </w:rPr>
  </w:style>
  <w:style w:type="paragraph" w:styleId="Duidelijkcitaat">
    <w:name w:val="Intense Quote"/>
    <w:basedOn w:val="Standaard"/>
    <w:next w:val="Standaard"/>
    <w:link w:val="DuidelijkcitaatChar"/>
    <w:uiPriority w:val="30"/>
    <w:qFormat/>
    <w:rsid w:val="00031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31AAC"/>
    <w:rPr>
      <w:i/>
      <w:iCs/>
      <w:color w:val="2F5496" w:themeColor="accent1" w:themeShade="BF"/>
    </w:rPr>
  </w:style>
  <w:style w:type="character" w:styleId="Intensieveverwijzing">
    <w:name w:val="Intense Reference"/>
    <w:basedOn w:val="Standaardalinea-lettertype"/>
    <w:uiPriority w:val="32"/>
    <w:qFormat/>
    <w:rsid w:val="00031AAC"/>
    <w:rPr>
      <w:b/>
      <w:bCs/>
      <w:smallCaps/>
      <w:color w:val="2F5496" w:themeColor="accent1" w:themeShade="BF"/>
      <w:spacing w:val="5"/>
    </w:rPr>
  </w:style>
  <w:style w:type="character" w:styleId="Hyperlink">
    <w:name w:val="Hyperlink"/>
    <w:basedOn w:val="Standaardalinea-lettertype"/>
    <w:uiPriority w:val="99"/>
    <w:unhideWhenUsed/>
    <w:rsid w:val="00031AAC"/>
    <w:rPr>
      <w:color w:val="0563C1" w:themeColor="hyperlink"/>
      <w:u w:val="single"/>
    </w:rPr>
  </w:style>
  <w:style w:type="character" w:styleId="Onopgelostemelding">
    <w:name w:val="Unresolved Mention"/>
    <w:basedOn w:val="Standaardalinea-lettertype"/>
    <w:uiPriority w:val="99"/>
    <w:semiHidden/>
    <w:unhideWhenUsed/>
    <w:rsid w:val="00031AAC"/>
    <w:rPr>
      <w:color w:val="605E5C"/>
      <w:shd w:val="clear" w:color="auto" w:fill="E1DFDD"/>
    </w:rPr>
  </w:style>
  <w:style w:type="character" w:styleId="GevolgdeHyperlink">
    <w:name w:val="FollowedHyperlink"/>
    <w:basedOn w:val="Standaardalinea-lettertype"/>
    <w:uiPriority w:val="99"/>
    <w:semiHidden/>
    <w:unhideWhenUsed/>
    <w:rsid w:val="00031A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0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vendleren.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rezi.com/embed/v8ia0nes5duc/?bgcolor=ffffff&amp;lock_to_path=1&amp;autoplay=0&amp;autohide_ctrls=0&amp;landing_data=bHVZZmNaNDBIWnNjdEVENDRhZDFNZGNIUE43MHdLNWpsdFJLb2ZHanI5Z1F6bG04LzlsRG80SDlLWG9RRWNENE1nPT0&amp;landing_sign=p3B96Di0jpzbD-0QTpqJLmMYhhJrZNdGnXQ0wFvFdxM" TargetMode="Externa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youtu.be/7bPuwGZ_Kkk" TargetMode="External"/><Relationship Id="rId5" Type="http://schemas.openxmlformats.org/officeDocument/2006/relationships/hyperlink" Target="http://www.techniektalentenergie.nl/wp-content/uploads/2015/02/Superkar13.jpg" TargetMode="External"/><Relationship Id="rId15" Type="http://schemas.openxmlformats.org/officeDocument/2006/relationships/customXml" Target="../customXml/item2.xml"/><Relationship Id="rId10" Type="http://schemas.openxmlformats.org/officeDocument/2006/relationships/hyperlink" Target="http://www.samenwerkingsverband3006.nl/mind/denksleutels/" TargetMode="External"/><Relationship Id="rId4" Type="http://schemas.openxmlformats.org/officeDocument/2006/relationships/webSettings" Target="webSettings.xml"/><Relationship Id="rId9" Type="http://schemas.openxmlformats.org/officeDocument/2006/relationships/hyperlink" Target="https://youtu.be/9UoNWrXm-30"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ces - GDH Word Document" ma:contentTypeID="0x0101008696D14171FA4CED8F032AD334D7A9EF00F38234D0D48F664883224E9B93461AF8" ma:contentTypeVersion="25" ma:contentTypeDescription="Maak een nieuw Word document." ma:contentTypeScope="" ma:versionID="229f91cae716166efca4f82946454d92">
  <xsd:schema xmlns:xsd="http://www.w3.org/2001/XMLSchema" xmlns:xs="http://www.w3.org/2001/XMLSchema" xmlns:p="http://schemas.microsoft.com/office/2006/metadata/properties" xmlns:ns1="http://schemas.microsoft.com/sharepoint/v3" xmlns:ns2="06be366b-76c1-48e2-8e84-0219a6e6b478" xmlns:ns3="d2cde54e-d91a-42e8-97d5-a90f27a28ae7" targetNamespace="http://schemas.microsoft.com/office/2006/metadata/properties" ma:root="true" ma:fieldsID="99369d33efd76fc340ab8aae869a6809" ns1:_="" ns2:_="" ns3:_="">
    <xsd:import namespace="http://schemas.microsoft.com/sharepoint/v3"/>
    <xsd:import namespace="06be366b-76c1-48e2-8e84-0219a6e6b478"/>
    <xsd:import namespace="d2cde54e-d91a-42e8-97d5-a90f27a28ae7"/>
    <xsd:element name="properties">
      <xsd:complexType>
        <xsd:sequence>
          <xsd:element name="documentManagement">
            <xsd:complexType>
              <xsd:all>
                <xsd:element ref="ns2:_dlc_DocId" minOccurs="0"/>
                <xsd:element ref="ns2:_dlc_DocIdUrl" minOccurs="0"/>
                <xsd:element ref="ns2:_dlc_DocIdPersistId" minOccurs="0"/>
                <xsd:element ref="ns2:ebb03eb60f1c456383d550cda2a2ac01" minOccurs="0"/>
                <xsd:element ref="ns2:TaxCatchAll" minOccurs="0"/>
                <xsd:element ref="ns2:TaxCatchAllLabel" minOccurs="0"/>
                <xsd:element ref="ns2:ofae577968ed4be8b7cfa6b3c1b2b2a3"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LengthInSecond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3" nillable="true" ma:displayName="Eigenschappen van het geïntegreerd beleid voor naleving" ma:hidden="true" ma:internalName="_ip_UnifiedCompliancePolicyProperties">
      <xsd:simpleType>
        <xsd:restriction base="dms:Note"/>
      </xsd:simpleType>
    </xsd:element>
    <xsd:element name="_ip_UnifiedCompliancePolicyUIAction" ma:index="34"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e366b-76c1-48e2-8e84-0219a6e6b478"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ebb03eb60f1c456383d550cda2a2ac01" ma:index="11" nillable="true" ma:taxonomy="true" ma:internalName="ebb03eb60f1c456383d550cda2a2ac01" ma:taxonomyFieldName="Teamtrefwoorden" ma:displayName="Teamtrefwoorden" ma:fieldId="{ebb03eb6-0f1c-4563-83d5-50cda2a2ac01}" ma:sspId="0f84c60b-fce4-43bd-9f97-923732063525" ma:termSetId="64946c82-0627-44db-b90b-63b2828d47c9"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eccf10b4-1883-4fb5-98bd-7bb1b537aedc}" ma:internalName="TaxCatchAll" ma:showField="CatchAllData"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ccf10b4-1883-4fb5-98bd-7bb1b537aedc}" ma:internalName="TaxCatchAllLabel" ma:readOnly="true" ma:showField="CatchAllDataLabel" ma:web="06be366b-76c1-48e2-8e84-0219a6e6b478">
      <xsd:complexType>
        <xsd:complexContent>
          <xsd:extension base="dms:MultiChoiceLookup">
            <xsd:sequence>
              <xsd:element name="Value" type="dms:Lookup" maxOccurs="unbounded" minOccurs="0" nillable="true"/>
            </xsd:sequence>
          </xsd:extension>
        </xsd:complexContent>
      </xsd:complexType>
    </xsd:element>
    <xsd:element name="ofae577968ed4be8b7cfa6b3c1b2b2a3" ma:index="15" nillable="true" ma:taxonomy="true" ma:internalName="ofae577968ed4be8b7cfa6b3c1b2b2a3" ma:taxonomyFieldName="Documentsoort" ma:displayName="Documentsoort" ma:fieldId="{8fae5779-68ed-4be8-b7cf-a6b3c1b2b2a3}" ma:sspId="0f84c60b-fce4-43bd-9f97-923732063525" ma:termSetId="44435a80-4415-4597-a153-5101d02dcbdd"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Ondernemingstrefwoorden" ma:fieldId="{23f27201-bee3-471e-b2e7-b64fd8b7ca38}" ma:taxonomyMulti="true" ma:sspId="0f84c60b-fce4-43bd-9f97-923732063525" ma:termSetId="00000000-0000-0000-0000-000000000000" ma:anchorId="00000000-0000-0000-0000-000000000000" ma:open="true" ma:isKeyword="true">
      <xsd:complexType>
        <xsd:sequence>
          <xsd:element ref="pc:Terms" minOccurs="0" maxOccurs="1"/>
        </xsd:sequence>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cde54e-d91a-42e8-97d5-a90f27a28ae7"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lcf76f155ced4ddcb4097134ff3c332f" ma:index="29" nillable="true" ma:taxonomy="true" ma:internalName="lcf76f155ced4ddcb4097134ff3c332f" ma:taxonomyFieldName="MediaServiceImageTags" ma:displayName="Afbeeldingtags" ma:readOnly="false" ma:fieldId="{5cf76f15-5ced-4ddc-b409-7134ff3c332f}" ma:taxonomyMulti="true" ma:sspId="0f84c60b-fce4-43bd-9f97-9237320635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6be366b-76c1-48e2-8e84-0219a6e6b478" xsi:nil="true"/>
    <lcf76f155ced4ddcb4097134ff3c332f xmlns="d2cde54e-d91a-42e8-97d5-a90f27a28ae7">
      <Terms xmlns="http://schemas.microsoft.com/office/infopath/2007/PartnerControls"/>
    </lcf76f155ced4ddcb4097134ff3c332f>
    <_ip_UnifiedCompliancePolicyUIAction xmlns="http://schemas.microsoft.com/sharepoint/v3" xsi:nil="true"/>
    <TaxKeywordTaxHTField xmlns="06be366b-76c1-48e2-8e84-0219a6e6b478">
      <Terms xmlns="http://schemas.microsoft.com/office/infopath/2007/PartnerControls"/>
    </TaxKeywordTaxHTField>
    <ofae577968ed4be8b7cfa6b3c1b2b2a3 xmlns="06be366b-76c1-48e2-8e84-0219a6e6b478">
      <Terms xmlns="http://schemas.microsoft.com/office/infopath/2007/PartnerControls"/>
    </ofae577968ed4be8b7cfa6b3c1b2b2a3>
    <_ip_UnifiedCompliancePolicyProperties xmlns="http://schemas.microsoft.com/sharepoint/v3" xsi:nil="true"/>
    <ebb03eb60f1c456383d550cda2a2ac01 xmlns="06be366b-76c1-48e2-8e84-0219a6e6b478">
      <Terms xmlns="http://schemas.microsoft.com/office/infopath/2007/PartnerControls"/>
    </ebb03eb60f1c456383d550cda2a2ac01>
    <_dlc_DocId xmlns="06be366b-76c1-48e2-8e84-0219a6e6b478">5D7JNWZJD7MU-1119812607-4229</_dlc_DocId>
    <_dlc_DocIdUrl xmlns="06be366b-76c1-48e2-8e84-0219a6e6b478">
      <Url>https://denhaag.sharepoint.com/sites/Milieueducatie_DSB_ANME/_layouts/15/DocIdRedir.aspx?ID=5D7JNWZJD7MU-1119812607-4229</Url>
      <Description>5D7JNWZJD7MU-1119812607-4229</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2998DD-7EC6-45A9-8515-10659BE262CC}"/>
</file>

<file path=customXml/itemProps2.xml><?xml version="1.0" encoding="utf-8"?>
<ds:datastoreItem xmlns:ds="http://schemas.openxmlformats.org/officeDocument/2006/customXml" ds:itemID="{39CEA712-C68B-4F1F-9E47-D0B0DE8AC0EB}"/>
</file>

<file path=customXml/itemProps3.xml><?xml version="1.0" encoding="utf-8"?>
<ds:datastoreItem xmlns:ds="http://schemas.openxmlformats.org/officeDocument/2006/customXml" ds:itemID="{76F3129E-D0A3-404B-A6E6-E055ADFE9654}"/>
</file>

<file path=customXml/itemProps4.xml><?xml version="1.0" encoding="utf-8"?>
<ds:datastoreItem xmlns:ds="http://schemas.openxmlformats.org/officeDocument/2006/customXml" ds:itemID="{0EFCF2DE-3787-4F96-B899-0B2B13A4FBF9}"/>
</file>

<file path=docProps/app.xml><?xml version="1.0" encoding="utf-8"?>
<Properties xmlns="http://schemas.openxmlformats.org/officeDocument/2006/extended-properties" xmlns:vt="http://schemas.openxmlformats.org/officeDocument/2006/docPropsVTypes">
  <Template>Normal</Template>
  <TotalTime>10</TotalTime>
  <Pages>4</Pages>
  <Words>377</Words>
  <Characters>2079</Characters>
  <Application>Microsoft Office Word</Application>
  <DocSecurity>0</DocSecurity>
  <Lines>17</Lines>
  <Paragraphs>4</Paragraphs>
  <ScaleCrop>false</ScaleCrop>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Niels Rop</dc:creator>
  <cp:keywords/>
  <dc:description/>
  <cp:lastModifiedBy>Niels Rop</cp:lastModifiedBy>
  <cp:revision>2</cp:revision>
  <dcterms:created xsi:type="dcterms:W3CDTF">2024-04-25T12:21:00Z</dcterms:created>
  <dcterms:modified xsi:type="dcterms:W3CDTF">2024-04-25T12:34:00Z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0x0101008696D14171FA4CED8F032AD334D7A9EF00F38234D0D48F664883224E9B93461AF8</vt:lpwstr>
  </property>
  <property fmtid="{D5CDD505-2E9C-101B-9397-08002B2CF9AE}" pid="3" name="_dlc_DocIdItemGuid">
    <vt:lpwstr>6f0cd9fc-09d7-48c4-9c1e-a7234ebad194</vt:lpwstr>
  </property>
</Properties>
</file>